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2D" w:rsidRDefault="00A62C2D" w:rsidP="00A62C2D">
      <w:pPr>
        <w:pStyle w:val="Tytu"/>
        <w:pBdr>
          <w:top w:val="single" w:sz="4" w:space="3" w:color="auto"/>
        </w:pBd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List Brokerski - Pełnomocnictwo</w:t>
      </w:r>
    </w:p>
    <w:p w:rsidR="00A62C2D" w:rsidRDefault="00A62C2D" w:rsidP="00A62C2D">
      <w:pPr>
        <w:rPr>
          <w:rFonts w:ascii="Arial Narrow" w:hAnsi="Arial Narrow" w:cs="Arial"/>
          <w:bCs/>
          <w:sz w:val="28"/>
        </w:rPr>
      </w:pPr>
    </w:p>
    <w:p w:rsidR="00A62C2D" w:rsidRDefault="00A62C2D" w:rsidP="00A62C2D">
      <w:pPr>
        <w:rPr>
          <w:rStyle w:val="Pogrubienie"/>
          <w:rFonts w:ascii="Tahoma" w:hAnsi="Tahoma" w:cs="Tahoma"/>
          <w:sz w:val="24"/>
          <w:szCs w:val="24"/>
        </w:rPr>
      </w:pPr>
      <w:r>
        <w:rPr>
          <w:rStyle w:val="Pogrubienie"/>
          <w:rFonts w:ascii="Tahoma" w:hAnsi="Tahoma" w:cs="Tahoma"/>
          <w:sz w:val="24"/>
          <w:szCs w:val="24"/>
        </w:rPr>
        <w:t>NAZWA SPÓŁKI</w:t>
      </w:r>
    </w:p>
    <w:p w:rsidR="00A62C2D" w:rsidRPr="00FB4984" w:rsidRDefault="00A62C2D" w:rsidP="00A62C2D">
      <w:pPr>
        <w:rPr>
          <w:rStyle w:val="Pogrubienie"/>
          <w:rFonts w:ascii="Tahoma" w:hAnsi="Tahoma" w:cs="Tahoma"/>
          <w:sz w:val="24"/>
          <w:szCs w:val="24"/>
        </w:rPr>
      </w:pPr>
      <w:r>
        <w:rPr>
          <w:rStyle w:val="Pogrubienie"/>
          <w:rFonts w:ascii="Tahoma" w:hAnsi="Tahoma" w:cs="Tahoma"/>
          <w:sz w:val="24"/>
          <w:szCs w:val="24"/>
        </w:rPr>
        <w:t>NAZWA SPÓŁKI</w:t>
      </w:r>
    </w:p>
    <w:p w:rsidR="00A62C2D" w:rsidRPr="00FB4984" w:rsidRDefault="00A62C2D" w:rsidP="00A62C2D">
      <w:pPr>
        <w:rPr>
          <w:rStyle w:val="Pogrubienie"/>
          <w:rFonts w:ascii="Tahoma" w:hAnsi="Tahoma" w:cs="Tahoma"/>
          <w:sz w:val="24"/>
          <w:szCs w:val="24"/>
        </w:rPr>
      </w:pPr>
    </w:p>
    <w:p w:rsidR="00A62C2D" w:rsidRPr="00FB4984" w:rsidRDefault="00A62C2D" w:rsidP="00A62C2D">
      <w:pPr>
        <w:rPr>
          <w:rStyle w:val="Pogrubienie"/>
          <w:rFonts w:ascii="Tahoma" w:hAnsi="Tahoma" w:cs="Tahoma"/>
          <w:sz w:val="24"/>
          <w:szCs w:val="24"/>
        </w:rPr>
      </w:pPr>
      <w:r w:rsidRPr="00FB4984">
        <w:rPr>
          <w:rStyle w:val="Pogrubienie"/>
          <w:rFonts w:ascii="Tahoma" w:hAnsi="Tahoma" w:cs="Tahoma"/>
          <w:sz w:val="24"/>
          <w:szCs w:val="24"/>
        </w:rPr>
        <w:t>ADRES</w:t>
      </w:r>
    </w:p>
    <w:p w:rsidR="00A62C2D" w:rsidRDefault="00A62C2D" w:rsidP="00A62C2D">
      <w:pPr>
        <w:rPr>
          <w:rStyle w:val="Pogrubienie"/>
          <w:rFonts w:ascii="Tahoma" w:hAnsi="Tahoma" w:cs="Tahoma"/>
          <w:sz w:val="24"/>
          <w:szCs w:val="24"/>
        </w:rPr>
      </w:pPr>
      <w:r w:rsidRPr="00FB4984">
        <w:rPr>
          <w:rStyle w:val="Pogrubienie"/>
          <w:rFonts w:ascii="Tahoma" w:hAnsi="Tahoma" w:cs="Tahoma"/>
          <w:sz w:val="24"/>
          <w:szCs w:val="24"/>
        </w:rPr>
        <w:t>ADRES</w:t>
      </w:r>
    </w:p>
    <w:p w:rsidR="00A62C2D" w:rsidRPr="00FB4984" w:rsidRDefault="00A62C2D" w:rsidP="00A62C2D">
      <w:pPr>
        <w:rPr>
          <w:rFonts w:ascii="Tahoma" w:hAnsi="Tahoma" w:cs="Tahoma"/>
          <w:sz w:val="24"/>
          <w:szCs w:val="24"/>
        </w:rPr>
      </w:pPr>
    </w:p>
    <w:p w:rsidR="00A62C2D" w:rsidRPr="00FB4984" w:rsidRDefault="00A62C2D" w:rsidP="00A62C2D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FB4984">
        <w:rPr>
          <w:rFonts w:ascii="Tahoma" w:hAnsi="Tahoma" w:cs="Tahoma"/>
          <w:bCs/>
          <w:sz w:val="24"/>
          <w:szCs w:val="24"/>
        </w:rPr>
        <w:t>Niniejszym udzielamy firmie brokerskiej BIK BROKERS Spółka z o.o., z si</w:t>
      </w:r>
      <w:r>
        <w:rPr>
          <w:rFonts w:ascii="Tahoma" w:hAnsi="Tahoma" w:cs="Tahoma"/>
          <w:bCs/>
          <w:sz w:val="24"/>
          <w:szCs w:val="24"/>
        </w:rPr>
        <w:t>edzibą w Gdańsku ul. Polanki 19</w:t>
      </w:r>
      <w:r w:rsidRPr="00FB4984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FB4984">
        <w:rPr>
          <w:rFonts w:ascii="Tahoma" w:hAnsi="Tahoma" w:cs="Tahoma"/>
          <w:bCs/>
          <w:sz w:val="24"/>
          <w:szCs w:val="24"/>
        </w:rPr>
        <w:t xml:space="preserve">pełnomocnictwa do dokonywania  wszelkich czynności brokerskich na naszą rzecz (zgodnie z </w:t>
      </w:r>
      <w:r w:rsidRPr="00FB4984">
        <w:rPr>
          <w:rFonts w:ascii="Tahoma" w:hAnsi="Tahoma" w:cs="Tahoma"/>
          <w:sz w:val="24"/>
          <w:szCs w:val="24"/>
        </w:rPr>
        <w:t>Art. 4. ust 2 ustawy z dnia 22 maja 2003 r.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</w:r>
      <w:r w:rsidRPr="00FB4984">
        <w:rPr>
          <w:rFonts w:ascii="Tahoma" w:hAnsi="Tahoma" w:cs="Tahoma"/>
          <w:sz w:val="24"/>
          <w:szCs w:val="24"/>
        </w:rPr>
        <w:t xml:space="preserve">o pośrednictwie ubezpieczeniowym Dz.U. z 2003 r., Nr 124, poz. 1154 z późniejszymi zmianami) </w:t>
      </w:r>
    </w:p>
    <w:p w:rsidR="00A62C2D" w:rsidRPr="00FB4984" w:rsidRDefault="00A62C2D" w:rsidP="00A62C2D">
      <w:pPr>
        <w:jc w:val="both"/>
        <w:rPr>
          <w:rFonts w:ascii="Tahoma" w:hAnsi="Tahoma" w:cs="Tahoma"/>
          <w:bCs/>
          <w:sz w:val="24"/>
          <w:szCs w:val="24"/>
        </w:rPr>
      </w:pPr>
    </w:p>
    <w:p w:rsidR="00A62C2D" w:rsidRPr="00FB4984" w:rsidRDefault="00A62C2D" w:rsidP="00A62C2D">
      <w:pPr>
        <w:jc w:val="both"/>
        <w:rPr>
          <w:rFonts w:ascii="Tahoma" w:hAnsi="Tahoma" w:cs="Tahoma"/>
          <w:bCs/>
          <w:sz w:val="24"/>
          <w:szCs w:val="24"/>
        </w:rPr>
      </w:pPr>
      <w:r w:rsidRPr="00FB4984">
        <w:rPr>
          <w:rFonts w:ascii="Tahoma" w:hAnsi="Tahoma" w:cs="Tahoma"/>
          <w:bCs/>
          <w:sz w:val="24"/>
          <w:szCs w:val="24"/>
        </w:rPr>
        <w:t>W szczególności upoważnia</w:t>
      </w:r>
      <w:r>
        <w:rPr>
          <w:rFonts w:ascii="Tahoma" w:hAnsi="Tahoma" w:cs="Tahoma"/>
          <w:bCs/>
          <w:sz w:val="24"/>
          <w:szCs w:val="24"/>
        </w:rPr>
        <w:t>my</w:t>
      </w:r>
      <w:r w:rsidRPr="00FB4984">
        <w:rPr>
          <w:rFonts w:ascii="Tahoma" w:hAnsi="Tahoma" w:cs="Tahoma"/>
          <w:bCs/>
          <w:sz w:val="24"/>
          <w:szCs w:val="24"/>
        </w:rPr>
        <w:t xml:space="preserve"> BIK BROKERS Spółka z o.o. do :</w:t>
      </w:r>
    </w:p>
    <w:p w:rsidR="00A62C2D" w:rsidRPr="00FB4984" w:rsidRDefault="00A62C2D" w:rsidP="00A62C2D">
      <w:pPr>
        <w:jc w:val="both"/>
        <w:rPr>
          <w:rFonts w:ascii="Tahoma" w:hAnsi="Tahoma" w:cs="Tahoma"/>
          <w:bCs/>
          <w:sz w:val="24"/>
          <w:szCs w:val="24"/>
        </w:rPr>
      </w:pPr>
    </w:p>
    <w:p w:rsidR="00A62C2D" w:rsidRPr="00FB4984" w:rsidRDefault="00A62C2D" w:rsidP="00A62C2D">
      <w:pPr>
        <w:numPr>
          <w:ilvl w:val="0"/>
          <w:numId w:val="1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Zebrania i </w:t>
      </w:r>
      <w:r w:rsidRPr="00FB4984">
        <w:rPr>
          <w:rFonts w:ascii="Tahoma" w:hAnsi="Tahoma" w:cs="Tahoma"/>
          <w:bCs/>
          <w:sz w:val="24"/>
          <w:szCs w:val="24"/>
        </w:rPr>
        <w:t>dokonania analizy ofert ubezpieczenia proponowanych przez Zakłady Ubezpieczeń,</w:t>
      </w:r>
    </w:p>
    <w:p w:rsidR="00A62C2D" w:rsidRPr="00FB4984" w:rsidRDefault="00A62C2D" w:rsidP="00A62C2D">
      <w:pPr>
        <w:numPr>
          <w:ilvl w:val="0"/>
          <w:numId w:val="1"/>
        </w:numPr>
        <w:jc w:val="both"/>
        <w:rPr>
          <w:rFonts w:ascii="Tahoma" w:hAnsi="Tahoma" w:cs="Tahoma"/>
          <w:bCs/>
          <w:sz w:val="24"/>
          <w:szCs w:val="24"/>
        </w:rPr>
      </w:pPr>
      <w:r w:rsidRPr="00FB4984">
        <w:rPr>
          <w:rFonts w:ascii="Tahoma" w:hAnsi="Tahoma" w:cs="Tahoma"/>
          <w:bCs/>
          <w:sz w:val="24"/>
          <w:szCs w:val="24"/>
        </w:rPr>
        <w:t>negocjowania treści warunków umowy ubezpieczenia i wysokości stawek,</w:t>
      </w:r>
    </w:p>
    <w:p w:rsidR="00A62C2D" w:rsidRPr="00FB4984" w:rsidRDefault="00A62C2D" w:rsidP="00A62C2D">
      <w:pPr>
        <w:numPr>
          <w:ilvl w:val="0"/>
          <w:numId w:val="1"/>
        </w:numPr>
        <w:jc w:val="both"/>
        <w:rPr>
          <w:rFonts w:ascii="Tahoma" w:hAnsi="Tahoma" w:cs="Tahoma"/>
          <w:bCs/>
          <w:sz w:val="24"/>
          <w:szCs w:val="24"/>
        </w:rPr>
      </w:pPr>
      <w:r w:rsidRPr="00FB4984">
        <w:rPr>
          <w:rFonts w:ascii="Tahoma" w:hAnsi="Tahoma" w:cs="Tahoma"/>
          <w:bCs/>
          <w:sz w:val="24"/>
          <w:szCs w:val="24"/>
        </w:rPr>
        <w:t>uzyskania dostępu do informacji będących w dyspozycji mocodawcy lub Zakładów Ubezpieczeń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FB4984">
        <w:rPr>
          <w:rFonts w:ascii="Tahoma" w:hAnsi="Tahoma" w:cs="Tahoma"/>
          <w:bCs/>
          <w:sz w:val="24"/>
          <w:szCs w:val="24"/>
        </w:rPr>
        <w:t>w zakresie niezbędnym dla opracowania i administrowania programem ubezpieczenia (przede wszystkim do uzyskania kompletnych danych dotyczących historii ubezpieczeniowej, szkodowej , informacji odnośnie warunków ubezpieczenia, umów zawartych przez mocodawcę z Zakładami Ubezpieczeń oraz kompletnych informacji odnośnie ubezpieczonego przez mocodawcę majątku)</w:t>
      </w:r>
    </w:p>
    <w:p w:rsidR="00A62C2D" w:rsidRPr="00FB4984" w:rsidRDefault="00A62C2D" w:rsidP="00A62C2D">
      <w:pPr>
        <w:numPr>
          <w:ilvl w:val="0"/>
          <w:numId w:val="1"/>
        </w:numPr>
        <w:jc w:val="both"/>
        <w:rPr>
          <w:rFonts w:ascii="Tahoma" w:hAnsi="Tahoma" w:cs="Tahoma"/>
          <w:bCs/>
          <w:sz w:val="24"/>
          <w:szCs w:val="24"/>
        </w:rPr>
      </w:pPr>
      <w:r w:rsidRPr="00FB4984">
        <w:rPr>
          <w:rFonts w:ascii="Tahoma" w:hAnsi="Tahoma" w:cs="Tahoma"/>
          <w:bCs/>
          <w:sz w:val="24"/>
          <w:szCs w:val="24"/>
        </w:rPr>
        <w:t>administracji programem ubezpieczenia,</w:t>
      </w:r>
    </w:p>
    <w:p w:rsidR="00A62C2D" w:rsidRPr="00585352" w:rsidRDefault="00A62C2D" w:rsidP="00A62C2D">
      <w:pPr>
        <w:numPr>
          <w:ilvl w:val="0"/>
          <w:numId w:val="1"/>
        </w:numPr>
        <w:jc w:val="both"/>
        <w:rPr>
          <w:rFonts w:ascii="Tahoma" w:hAnsi="Tahoma" w:cs="Tahoma"/>
          <w:bCs/>
          <w:sz w:val="24"/>
          <w:szCs w:val="24"/>
        </w:rPr>
      </w:pPr>
      <w:r w:rsidRPr="00585352">
        <w:rPr>
          <w:rFonts w:ascii="Tahoma" w:hAnsi="Tahoma" w:cs="Tahoma"/>
          <w:sz w:val="24"/>
          <w:szCs w:val="24"/>
        </w:rPr>
        <w:t>zawierania umów ubezpieczenia w imieniu i na rzecz mocodawcy</w:t>
      </w:r>
      <w:r w:rsidRPr="00585352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br/>
      </w:r>
      <w:r w:rsidRPr="00585352">
        <w:rPr>
          <w:rFonts w:ascii="Tahoma" w:hAnsi="Tahoma" w:cs="Tahoma"/>
          <w:bCs/>
          <w:sz w:val="24"/>
          <w:szCs w:val="24"/>
        </w:rPr>
        <w:t xml:space="preserve">oraz </w:t>
      </w:r>
      <w:r w:rsidRPr="00585352">
        <w:rPr>
          <w:rFonts w:ascii="Tahoma" w:hAnsi="Tahoma" w:cs="Tahoma"/>
          <w:sz w:val="24"/>
          <w:szCs w:val="24"/>
        </w:rPr>
        <w:t xml:space="preserve">wypowiadania zawartych umów ubezpieczenia </w:t>
      </w:r>
    </w:p>
    <w:p w:rsidR="00A62C2D" w:rsidRPr="00585352" w:rsidRDefault="00A62C2D" w:rsidP="00A62C2D">
      <w:pPr>
        <w:ind w:left="360"/>
        <w:jc w:val="both"/>
        <w:rPr>
          <w:rFonts w:ascii="Tahoma" w:hAnsi="Tahoma" w:cs="Tahoma"/>
          <w:bCs/>
          <w:sz w:val="24"/>
          <w:szCs w:val="24"/>
        </w:rPr>
      </w:pPr>
    </w:p>
    <w:p w:rsidR="00A62C2D" w:rsidRPr="00585352" w:rsidRDefault="00A62C2D" w:rsidP="00A62C2D">
      <w:pPr>
        <w:ind w:firstLine="540"/>
        <w:jc w:val="both"/>
        <w:rPr>
          <w:rFonts w:ascii="Tahoma" w:hAnsi="Tahoma" w:cs="Tahoma"/>
          <w:sz w:val="24"/>
          <w:szCs w:val="24"/>
        </w:rPr>
      </w:pPr>
      <w:r w:rsidRPr="00FB4984">
        <w:rPr>
          <w:rFonts w:ascii="Tahoma" w:hAnsi="Tahoma" w:cs="Tahoma"/>
          <w:bCs/>
          <w:sz w:val="24"/>
          <w:szCs w:val="24"/>
        </w:rPr>
        <w:t xml:space="preserve">Niniejsze pełnomocnictwo udzielone jest na czas nieokreślony z mocą </w:t>
      </w:r>
      <w:r>
        <w:rPr>
          <w:rFonts w:ascii="Tahoma" w:hAnsi="Tahoma" w:cs="Tahoma"/>
          <w:bCs/>
          <w:sz w:val="24"/>
          <w:szCs w:val="24"/>
        </w:rPr>
        <w:br/>
      </w:r>
      <w:r w:rsidRPr="00FB4984">
        <w:rPr>
          <w:rFonts w:ascii="Tahoma" w:hAnsi="Tahoma" w:cs="Tahoma"/>
          <w:bCs/>
          <w:sz w:val="24"/>
          <w:szCs w:val="24"/>
        </w:rPr>
        <w:t xml:space="preserve">od dnia </w:t>
      </w:r>
      <w:r>
        <w:rPr>
          <w:rFonts w:ascii="Tahoma" w:hAnsi="Tahoma" w:cs="Tahoma"/>
          <w:bCs/>
          <w:sz w:val="24"/>
          <w:szCs w:val="24"/>
        </w:rPr>
        <w:t>podpisania</w:t>
      </w:r>
      <w:r w:rsidRPr="00FB4984">
        <w:rPr>
          <w:rFonts w:ascii="Tahoma" w:hAnsi="Tahoma" w:cs="Tahoma"/>
          <w:bCs/>
          <w:sz w:val="24"/>
          <w:szCs w:val="24"/>
        </w:rPr>
        <w:t xml:space="preserve"> i </w:t>
      </w:r>
      <w:r w:rsidRPr="00FB4984">
        <w:rPr>
          <w:rFonts w:ascii="Tahoma" w:hAnsi="Tahoma" w:cs="Tahoma"/>
          <w:sz w:val="24"/>
          <w:szCs w:val="24"/>
        </w:rPr>
        <w:t>może być odwołane w formie pisemnej</w:t>
      </w:r>
      <w:r>
        <w:rPr>
          <w:rFonts w:ascii="Tahoma" w:hAnsi="Tahoma" w:cs="Tahoma"/>
          <w:sz w:val="24"/>
          <w:szCs w:val="24"/>
        </w:rPr>
        <w:t>,</w:t>
      </w:r>
      <w:r w:rsidRPr="00FB4984">
        <w:rPr>
          <w:rFonts w:ascii="Tahoma" w:hAnsi="Tahoma" w:cs="Tahoma"/>
          <w:sz w:val="24"/>
          <w:szCs w:val="24"/>
        </w:rPr>
        <w:t xml:space="preserve"> przesłanej listem poleconym wysłanym na adres siedziby </w:t>
      </w:r>
      <w:r w:rsidRPr="00FB4984">
        <w:rPr>
          <w:rFonts w:ascii="Tahoma" w:hAnsi="Tahoma" w:cs="Tahoma"/>
          <w:bCs/>
          <w:sz w:val="24"/>
          <w:szCs w:val="24"/>
        </w:rPr>
        <w:t>BIK BROKERS</w:t>
      </w:r>
      <w:r w:rsidRPr="00FB4984">
        <w:rPr>
          <w:rFonts w:ascii="Tahoma" w:hAnsi="Tahoma" w:cs="Tahoma"/>
          <w:sz w:val="24"/>
          <w:szCs w:val="24"/>
        </w:rPr>
        <w:t xml:space="preserve">, z zachowaniem </w:t>
      </w:r>
      <w:bookmarkStart w:id="0" w:name="_GoBack"/>
      <w:bookmarkEnd w:id="0"/>
      <w:r w:rsidRPr="00FB4984">
        <w:rPr>
          <w:rFonts w:ascii="Tahoma" w:hAnsi="Tahoma" w:cs="Tahoma"/>
          <w:sz w:val="24"/>
          <w:szCs w:val="24"/>
        </w:rPr>
        <w:t>miesięcznego okresu wypowiedzenia. W przypadku odwołania pełnomocnictwa zachowuje ważność w zakresie składek odroczonych w umowach ubezpieczenia dla których BIK BROKERS wykonywał czynności brokerskie (</w:t>
      </w:r>
      <w:r w:rsidRPr="00FB4984">
        <w:rPr>
          <w:rFonts w:ascii="Tahoma" w:hAnsi="Tahoma" w:cs="Tahoma"/>
          <w:bCs/>
          <w:sz w:val="24"/>
          <w:szCs w:val="24"/>
        </w:rPr>
        <w:t xml:space="preserve">zgodnie z </w:t>
      </w:r>
      <w:r w:rsidRPr="00FB4984">
        <w:rPr>
          <w:rFonts w:ascii="Tahoma" w:hAnsi="Tahoma" w:cs="Tahoma"/>
          <w:sz w:val="24"/>
          <w:szCs w:val="24"/>
        </w:rPr>
        <w:t xml:space="preserve">Art. 4.ust 2 ustawy z dnia 22 maja 2003 r. o pośrednictwie ubezpieczeniowym Dz. U. z 2003 r., Nr 124, poz. 1154 z późniejszymi zmianami). </w:t>
      </w:r>
    </w:p>
    <w:p w:rsidR="00A62C2D" w:rsidRPr="00FB4984" w:rsidRDefault="00A62C2D" w:rsidP="00A62C2D">
      <w:pPr>
        <w:jc w:val="both"/>
        <w:rPr>
          <w:rFonts w:ascii="Tahoma" w:hAnsi="Tahoma" w:cs="Tahoma"/>
          <w:bCs/>
          <w:sz w:val="24"/>
          <w:szCs w:val="24"/>
        </w:rPr>
      </w:pPr>
    </w:p>
    <w:p w:rsidR="00A62C2D" w:rsidRPr="00FB4984" w:rsidRDefault="00A62C2D" w:rsidP="00A62C2D">
      <w:pPr>
        <w:ind w:firstLine="54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Niniejsze pełnomocnictwo </w:t>
      </w:r>
      <w:r w:rsidRPr="00FB4984">
        <w:rPr>
          <w:rFonts w:ascii="Tahoma" w:hAnsi="Tahoma" w:cs="Tahoma"/>
          <w:bCs/>
          <w:sz w:val="24"/>
          <w:szCs w:val="24"/>
        </w:rPr>
        <w:t xml:space="preserve">upoważnia BIK BROKERS Spółka z o.o. </w:t>
      </w:r>
      <w:r w:rsidRPr="00FB4984">
        <w:rPr>
          <w:rFonts w:ascii="Tahoma" w:hAnsi="Tahoma" w:cs="Tahoma"/>
          <w:sz w:val="24"/>
          <w:szCs w:val="24"/>
        </w:rPr>
        <w:t>ustanawiania dalszych pełnomocników</w:t>
      </w:r>
      <w:r w:rsidR="00366FC4">
        <w:rPr>
          <w:rFonts w:ascii="Tahoma" w:hAnsi="Tahoma" w:cs="Tahoma"/>
          <w:sz w:val="24"/>
          <w:szCs w:val="24"/>
        </w:rPr>
        <w:t>.</w:t>
      </w:r>
      <w:r w:rsidRPr="00FB4984">
        <w:rPr>
          <w:rFonts w:ascii="Tahoma" w:hAnsi="Tahoma" w:cs="Tahoma"/>
          <w:sz w:val="24"/>
          <w:szCs w:val="24"/>
        </w:rPr>
        <w:tab/>
      </w:r>
    </w:p>
    <w:p w:rsidR="00A62C2D" w:rsidRDefault="00A62C2D" w:rsidP="00A62C2D">
      <w:pPr>
        <w:jc w:val="both"/>
        <w:rPr>
          <w:rFonts w:ascii="Tahoma" w:hAnsi="Tahoma" w:cs="Tahoma"/>
          <w:bCs/>
          <w:sz w:val="24"/>
          <w:szCs w:val="24"/>
        </w:rPr>
      </w:pPr>
    </w:p>
    <w:p w:rsidR="00A62C2D" w:rsidRDefault="00A62C2D" w:rsidP="00A62C2D">
      <w:pPr>
        <w:jc w:val="both"/>
        <w:rPr>
          <w:rFonts w:ascii="Tahoma" w:hAnsi="Tahoma" w:cs="Tahoma"/>
          <w:bCs/>
          <w:sz w:val="24"/>
          <w:szCs w:val="24"/>
        </w:rPr>
      </w:pPr>
    </w:p>
    <w:p w:rsidR="00A62C2D" w:rsidRPr="00FB4984" w:rsidRDefault="00A62C2D" w:rsidP="00A62C2D">
      <w:pPr>
        <w:jc w:val="both"/>
        <w:rPr>
          <w:rFonts w:ascii="Tahoma" w:hAnsi="Tahoma" w:cs="Tahoma"/>
          <w:bCs/>
          <w:sz w:val="24"/>
          <w:szCs w:val="24"/>
        </w:rPr>
      </w:pPr>
    </w:p>
    <w:p w:rsidR="00A62C2D" w:rsidRPr="00A15C36" w:rsidRDefault="00A62C2D" w:rsidP="00A62C2D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…………………….</w:t>
      </w:r>
      <w:r>
        <w:rPr>
          <w:rFonts w:ascii="Arial Narrow" w:hAnsi="Arial Narrow" w:cs="Tahoma"/>
          <w:bCs/>
          <w:sz w:val="24"/>
          <w:szCs w:val="24"/>
        </w:rPr>
        <w:tab/>
      </w:r>
      <w:r>
        <w:rPr>
          <w:rFonts w:ascii="Arial Narrow" w:hAnsi="Arial Narrow" w:cs="Tahoma"/>
          <w:bCs/>
          <w:sz w:val="24"/>
          <w:szCs w:val="24"/>
        </w:rPr>
        <w:tab/>
        <w:t>……………………………………………………………………</w:t>
      </w:r>
    </w:p>
    <w:p w:rsidR="00A62C2D" w:rsidRPr="00A15C36" w:rsidRDefault="00A62C2D" w:rsidP="00A62C2D">
      <w:pPr>
        <w:jc w:val="both"/>
        <w:rPr>
          <w:rFonts w:ascii="Arial Narrow" w:hAnsi="Arial Narrow" w:cs="Arial"/>
          <w:bCs/>
          <w:sz w:val="24"/>
          <w:szCs w:val="24"/>
        </w:rPr>
      </w:pPr>
      <w:r w:rsidRPr="00A15C36">
        <w:rPr>
          <w:rFonts w:ascii="Arial Narrow" w:hAnsi="Arial Narrow" w:cs="Arial"/>
          <w:bCs/>
          <w:sz w:val="24"/>
          <w:szCs w:val="24"/>
        </w:rPr>
        <w:t xml:space="preserve">(miejscowość i data )             </w:t>
      </w:r>
      <w:r>
        <w:rPr>
          <w:rFonts w:ascii="Arial Narrow" w:hAnsi="Arial Narrow" w:cs="Arial"/>
          <w:bCs/>
          <w:sz w:val="24"/>
          <w:szCs w:val="24"/>
        </w:rPr>
        <w:tab/>
      </w:r>
      <w:r w:rsidRPr="00A15C36">
        <w:rPr>
          <w:rFonts w:ascii="Arial Narrow" w:hAnsi="Arial Narrow" w:cs="Arial"/>
          <w:bCs/>
          <w:sz w:val="24"/>
          <w:szCs w:val="24"/>
        </w:rPr>
        <w:t xml:space="preserve"> (pieczątka firmy i podpisy osób uprawnionych mocodawcy)</w:t>
      </w:r>
    </w:p>
    <w:p w:rsidR="00114EF1" w:rsidRDefault="00114EF1"/>
    <w:sectPr w:rsidR="00114EF1" w:rsidSect="00052099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5B0"/>
    <w:multiLevelType w:val="singleLevel"/>
    <w:tmpl w:val="D35E52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D"/>
    <w:rsid w:val="00114EF1"/>
    <w:rsid w:val="00366FC4"/>
    <w:rsid w:val="00A62C2D"/>
    <w:rsid w:val="00D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2C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62C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A62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2C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62C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A62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Perzyński</dc:creator>
  <cp:lastModifiedBy>Maciej Perzyński</cp:lastModifiedBy>
  <cp:revision>2</cp:revision>
  <dcterms:created xsi:type="dcterms:W3CDTF">2012-10-02T11:21:00Z</dcterms:created>
  <dcterms:modified xsi:type="dcterms:W3CDTF">2012-10-02T11:21:00Z</dcterms:modified>
</cp:coreProperties>
</file>